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E9F45">
      <w:pPr>
        <w:spacing w:before="0" w:after="0" w:line="408" w:lineRule="auto"/>
        <w:ind w:left="120"/>
        <w:jc w:val="center"/>
      </w:pPr>
      <w:bookmarkStart w:id="0" w:name="block-37609562"/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 w14:paraId="0B067653">
      <w:pPr>
        <w:spacing w:before="0" w:after="0" w:line="408" w:lineRule="auto"/>
        <w:ind w:left="120"/>
        <w:jc w:val="center"/>
      </w:pPr>
      <w:bookmarkStart w:id="1" w:name="b3de95a0-e130-48e2-a18c-e3421c12e8af"/>
      <w:r>
        <w:rPr>
          <w:rFonts w:ascii="Times New Roman" w:hAnsi="Times New Roman"/>
          <w:b/>
          <w:i w:val="0"/>
          <w:color w:val="000000"/>
          <w:sz w:val="28"/>
        </w:rPr>
        <w:t xml:space="preserve">Министерство образования и спорта Республики Карелия </w:t>
      </w:r>
      <w:bookmarkEnd w:id="1"/>
    </w:p>
    <w:p w14:paraId="044195FB">
      <w:pPr>
        <w:spacing w:before="0" w:after="0" w:line="408" w:lineRule="auto"/>
        <w:ind w:left="120"/>
        <w:jc w:val="center"/>
      </w:pPr>
      <w:bookmarkStart w:id="2" w:name="b87bf85c-5ffc-4767-ae37-927ac69312d3"/>
      <w:r>
        <w:rPr>
          <w:rFonts w:ascii="Times New Roman" w:hAnsi="Times New Roman"/>
          <w:b/>
          <w:i w:val="0"/>
          <w:color w:val="000000"/>
          <w:sz w:val="28"/>
        </w:rPr>
        <w:t>Суоярвский муниципальный округ</w:t>
      </w:r>
      <w:bookmarkEnd w:id="2"/>
    </w:p>
    <w:p w14:paraId="30651E53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Муниципальное общеобразовательное учреждение Лахколампинская средняя общеобразовательная школа</w:t>
      </w:r>
    </w:p>
    <w:tbl>
      <w:tblPr>
        <w:tblStyle w:val="7"/>
        <w:tblpPr w:leftFromText="180" w:rightFromText="180" w:vertAnchor="text" w:horzAnchor="page" w:tblpX="1964" w:tblpY="249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4"/>
        <w:gridCol w:w="2477"/>
        <w:gridCol w:w="3111"/>
      </w:tblGrid>
      <w:tr w14:paraId="34472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34" w:type="dxa"/>
          </w:tcPr>
          <w:p w14:paraId="53B8AEC6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A7B462A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на педагогическом совете</w:t>
            </w:r>
          </w:p>
          <w:p w14:paraId="33C58989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№ 1</w:t>
            </w:r>
          </w:p>
          <w:p w14:paraId="26DD083C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«28» августа   2024 г.</w:t>
            </w:r>
          </w:p>
          <w:p w14:paraId="5173207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77" w:type="dxa"/>
          </w:tcPr>
          <w:p w14:paraId="1B06FD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</w:tcPr>
          <w:p w14:paraId="3F126E8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C3CFC80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1697416D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679295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О.В. Сендо</w:t>
            </w:r>
          </w:p>
          <w:p w14:paraId="380B3191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№ 55</w:t>
            </w:r>
          </w:p>
          <w:p w14:paraId="59F47E18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«28» августа    2024 г.</w:t>
            </w:r>
          </w:p>
          <w:p w14:paraId="604B262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4C9F891">
      <w:pPr>
        <w:spacing w:before="0" w:after="0"/>
        <w:ind w:left="120"/>
        <w:jc w:val="left"/>
      </w:pPr>
    </w:p>
    <w:p w14:paraId="6535E3B6">
      <w:pPr>
        <w:spacing w:before="0" w:after="0"/>
        <w:ind w:left="120"/>
        <w:jc w:val="left"/>
      </w:pPr>
    </w:p>
    <w:p w14:paraId="7D40A452">
      <w:pPr>
        <w:spacing w:before="0" w:after="0"/>
        <w:ind w:left="120"/>
        <w:jc w:val="left"/>
      </w:pPr>
    </w:p>
    <w:p w14:paraId="1A8B4BD7">
      <w:pPr>
        <w:spacing w:before="0" w:after="0"/>
        <w:ind w:left="120"/>
        <w:jc w:val="left"/>
      </w:pPr>
    </w:p>
    <w:p w14:paraId="6F30B9C1">
      <w:pPr>
        <w:spacing w:before="0" w:after="0"/>
        <w:ind w:left="120"/>
        <w:jc w:val="left"/>
      </w:pPr>
    </w:p>
    <w:p w14:paraId="67090D99">
      <w:pPr>
        <w:spacing w:before="0" w:after="0"/>
        <w:jc w:val="left"/>
      </w:pPr>
    </w:p>
    <w:p w14:paraId="5198C9F5">
      <w:pPr>
        <w:spacing w:before="0" w:after="0"/>
        <w:ind w:left="120"/>
        <w:jc w:val="left"/>
      </w:pPr>
    </w:p>
    <w:p w14:paraId="166ED4AA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 w14:paraId="7D7C7736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4944943)</w:t>
      </w:r>
    </w:p>
    <w:p w14:paraId="56CEC349">
      <w:pPr>
        <w:spacing w:before="0" w:after="0"/>
        <w:ind w:left="120"/>
        <w:jc w:val="center"/>
      </w:pPr>
    </w:p>
    <w:p w14:paraId="5F3539A7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учебного курса «Вероятность и статистика»</w:t>
      </w:r>
    </w:p>
    <w:p w14:paraId="7070124E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7-9 классов </w:t>
      </w:r>
    </w:p>
    <w:p w14:paraId="6115790C">
      <w:pPr>
        <w:spacing w:before="0" w:after="0"/>
        <w:ind w:left="120"/>
        <w:jc w:val="center"/>
      </w:pPr>
    </w:p>
    <w:p w14:paraId="2256AE6F">
      <w:pPr>
        <w:spacing w:before="0" w:after="0"/>
        <w:ind w:left="120"/>
        <w:jc w:val="center"/>
      </w:pPr>
    </w:p>
    <w:p w14:paraId="653C0FB8">
      <w:pPr>
        <w:spacing w:before="0" w:after="0"/>
        <w:ind w:left="120"/>
        <w:jc w:val="center"/>
      </w:pPr>
    </w:p>
    <w:p w14:paraId="0BA7CE1D">
      <w:pPr>
        <w:spacing w:before="0" w:after="0"/>
        <w:ind w:left="120"/>
        <w:jc w:val="center"/>
      </w:pPr>
    </w:p>
    <w:p w14:paraId="105DDF27">
      <w:pPr>
        <w:spacing w:before="0" w:after="0"/>
        <w:jc w:val="both"/>
      </w:pPr>
    </w:p>
    <w:p w14:paraId="10FDAFF0">
      <w:pPr>
        <w:spacing w:before="0" w:after="0"/>
        <w:ind w:left="120"/>
        <w:jc w:val="center"/>
      </w:pPr>
    </w:p>
    <w:p w14:paraId="72F109AF">
      <w:pPr>
        <w:spacing w:before="0" w:after="0"/>
        <w:ind w:left="120"/>
        <w:jc w:val="center"/>
      </w:pPr>
    </w:p>
    <w:p w14:paraId="5408E041">
      <w:pPr>
        <w:spacing w:before="0" w:after="0"/>
        <w:jc w:val="center"/>
        <w:rPr>
          <w:rFonts w:ascii="Times New Roman" w:hAnsi="Times New Roman"/>
          <w:b/>
          <w:i w:val="0"/>
          <w:color w:val="000000"/>
          <w:sz w:val="28"/>
        </w:rPr>
      </w:pPr>
      <w:bookmarkStart w:id="3" w:name="056d9d5c-b2bc-4133-b8cf-f3db506692dc"/>
      <w:r>
        <w:rPr>
          <w:rFonts w:ascii="Times New Roman" w:hAnsi="Times New Roman"/>
          <w:b/>
          <w:i w:val="0"/>
          <w:color w:val="000000"/>
          <w:sz w:val="28"/>
        </w:rPr>
        <w:t>п. Лахколампи</w:t>
      </w:r>
      <w:bookmarkEnd w:id="3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  <w:bookmarkStart w:id="4" w:name="7c791777-c725-4234-9ae7-a684b7e75e81"/>
    </w:p>
    <w:p w14:paraId="40CB4AC6">
      <w:pPr>
        <w:spacing w:before="0" w:after="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2024</w:t>
      </w:r>
      <w:bookmarkEnd w:id="4"/>
    </w:p>
    <w:p w14:paraId="75B3FB7F">
      <w:pPr>
        <w:spacing w:before="0" w:after="0"/>
        <w:ind w:left="120"/>
        <w:jc w:val="left"/>
      </w:pPr>
    </w:p>
    <w:p w14:paraId="3A9EFB62">
      <w:pPr>
        <w:sectPr>
          <w:pgSz w:w="11906" w:h="16383"/>
          <w:pgMar w:top="1440" w:right="1800" w:bottom="643" w:left="1800" w:header="720" w:footer="720" w:gutter="0"/>
          <w:cols w:space="720" w:num="1"/>
        </w:sectPr>
      </w:pPr>
      <w:bookmarkStart w:id="5" w:name="block-37609562"/>
    </w:p>
    <w:bookmarkEnd w:id="0"/>
    <w:bookmarkEnd w:id="5"/>
    <w:p w14:paraId="6C012A5F">
      <w:pPr>
        <w:spacing w:before="0" w:after="0" w:line="264" w:lineRule="auto"/>
        <w:ind w:left="120"/>
        <w:jc w:val="both"/>
      </w:pPr>
      <w:bookmarkStart w:id="6" w:name="block-37609561"/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 w14:paraId="75A6B7C2">
      <w:pPr>
        <w:spacing w:before="0" w:after="0" w:line="264" w:lineRule="auto"/>
        <w:ind w:left="120"/>
        <w:jc w:val="both"/>
      </w:pPr>
    </w:p>
    <w:p w14:paraId="094A635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50F453C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5E70B67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4AA0D76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1D055AA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5C9D060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49FFD58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4A1F6F5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31F7E84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2D40B29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07E21259">
      <w:pPr>
        <w:spacing w:before="0" w:after="0" w:line="264" w:lineRule="auto"/>
        <w:ind w:firstLine="600"/>
        <w:jc w:val="both"/>
      </w:pPr>
      <w:bookmarkStart w:id="7" w:name="b3c9237e-6172-48ee-b1c7-f6774da89513"/>
      <w:r>
        <w:rPr>
          <w:rFonts w:ascii="Times New Roman" w:hAnsi="Times New Roman"/>
          <w:b w:val="0"/>
          <w:i w:val="0"/>
          <w:color w:val="000000"/>
          <w:sz w:val="28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7"/>
    </w:p>
    <w:p w14:paraId="60F64948">
      <w:pPr>
        <w:sectPr>
          <w:pgSz w:w="11906" w:h="16383"/>
          <w:cols w:space="720" w:num="1"/>
        </w:sectPr>
      </w:pPr>
      <w:bookmarkStart w:id="8" w:name="block-37609561"/>
    </w:p>
    <w:bookmarkEnd w:id="6"/>
    <w:bookmarkEnd w:id="8"/>
    <w:p w14:paraId="5CA69841">
      <w:pPr>
        <w:spacing w:before="0" w:after="0" w:line="264" w:lineRule="auto"/>
        <w:ind w:left="120"/>
        <w:jc w:val="both"/>
      </w:pPr>
      <w:bookmarkStart w:id="9" w:name="block-37609556"/>
      <w:r>
        <w:rPr>
          <w:rFonts w:ascii="Times New Roman" w:hAnsi="Times New Roman"/>
          <w:b/>
          <w:i w:val="0"/>
          <w:color w:val="000000"/>
          <w:sz w:val="28"/>
        </w:rPr>
        <w:t>СОДЕРЖАНИЕ ОБУЧЕНИЯ</w:t>
      </w:r>
    </w:p>
    <w:p w14:paraId="59BD648E">
      <w:pPr>
        <w:spacing w:before="0" w:after="0" w:line="264" w:lineRule="auto"/>
        <w:ind w:left="120"/>
        <w:jc w:val="both"/>
      </w:pPr>
    </w:p>
    <w:p w14:paraId="6595C3C1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 КЛАСС</w:t>
      </w:r>
    </w:p>
    <w:p w14:paraId="7839DF28">
      <w:pPr>
        <w:spacing w:before="0" w:after="0" w:line="264" w:lineRule="auto"/>
        <w:ind w:left="120"/>
        <w:jc w:val="both"/>
      </w:pPr>
    </w:p>
    <w:p w14:paraId="556B064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7E47322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7E5F43C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52EF854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1559898B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8 КЛАСС</w:t>
      </w:r>
    </w:p>
    <w:p w14:paraId="1C656745">
      <w:pPr>
        <w:spacing w:before="0" w:after="0" w:line="264" w:lineRule="auto"/>
        <w:ind w:left="120"/>
        <w:jc w:val="both"/>
      </w:pPr>
    </w:p>
    <w:p w14:paraId="61CF5FF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Представление данных в виде таблиц, диаграмм, графиков.</w:t>
      </w:r>
    </w:p>
    <w:p w14:paraId="681BC5C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46F23C4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3B77B98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51A5D2E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4CA5846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14:paraId="35DA5E86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9 КЛАСС</w:t>
      </w:r>
    </w:p>
    <w:p w14:paraId="6F1D93C7">
      <w:pPr>
        <w:spacing w:before="0" w:after="0" w:line="264" w:lineRule="auto"/>
        <w:ind w:left="120"/>
        <w:jc w:val="both"/>
      </w:pPr>
    </w:p>
    <w:p w14:paraId="2AEA8C1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2A85007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0EFF956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1628AFF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05ACFBC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641F08E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353F992E">
      <w:pPr>
        <w:sectPr>
          <w:pgSz w:w="11906" w:h="16383"/>
          <w:cols w:space="720" w:num="1"/>
        </w:sectPr>
      </w:pPr>
      <w:bookmarkStart w:id="10" w:name="block-37609556"/>
    </w:p>
    <w:bookmarkEnd w:id="9"/>
    <w:bookmarkEnd w:id="10"/>
    <w:p w14:paraId="500965A3">
      <w:pPr>
        <w:spacing w:before="0" w:after="0" w:line="264" w:lineRule="auto"/>
        <w:ind w:left="120"/>
        <w:jc w:val="both"/>
      </w:pPr>
      <w:bookmarkStart w:id="11" w:name="block-37609557"/>
      <w:r>
        <w:rPr>
          <w:rFonts w:ascii="Times New Roman" w:hAnsi="Times New Roman"/>
          <w:b/>
          <w:i w:val="0"/>
          <w:color w:val="000000"/>
          <w:sz w:val="28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69E0C79E">
      <w:pPr>
        <w:spacing w:before="0" w:after="0" w:line="264" w:lineRule="auto"/>
        <w:ind w:left="120"/>
        <w:jc w:val="both"/>
      </w:pPr>
    </w:p>
    <w:p w14:paraId="5AE3891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 w14:paraId="0BEE5ACB">
      <w:pPr>
        <w:spacing w:before="0" w:after="0" w:line="264" w:lineRule="auto"/>
        <w:ind w:left="120"/>
        <w:jc w:val="both"/>
      </w:pPr>
    </w:p>
    <w:p w14:paraId="081FDC2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0"/>
          <w:i w:val="0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14:paraId="669C22D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1) патриотическое воспитание:</w:t>
      </w:r>
    </w:p>
    <w:p w14:paraId="2FF4C7F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5CCBEA5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2) гражданское и духовно-нравственное воспитание:</w:t>
      </w:r>
    </w:p>
    <w:p w14:paraId="1FFB44C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7D84A5A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3) трудовое воспитание:</w:t>
      </w:r>
    </w:p>
    <w:p w14:paraId="61B0D49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6E98EDE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4) эстетическое воспитание:</w:t>
      </w:r>
    </w:p>
    <w:p w14:paraId="27A210D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056BAA7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5) ценности научного познания:</w:t>
      </w:r>
    </w:p>
    <w:p w14:paraId="09D3C16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27F100F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 w14:paraId="5C97A75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25FBB36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7) экологическое воспитание:</w:t>
      </w:r>
    </w:p>
    <w:p w14:paraId="643EAC5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045F016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8) адаптация к изменяющимся условиям социальной и природной среды:</w:t>
      </w:r>
    </w:p>
    <w:p w14:paraId="1E939AF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6E1F521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7F21D1E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2D40F9A9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 w14:paraId="4ECF363D">
      <w:pPr>
        <w:spacing w:before="0" w:after="0" w:line="264" w:lineRule="auto"/>
        <w:ind w:left="120"/>
        <w:jc w:val="both"/>
      </w:pPr>
    </w:p>
    <w:p w14:paraId="1D70541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787D4175">
      <w:pPr>
        <w:spacing w:before="0" w:after="0" w:line="264" w:lineRule="auto"/>
        <w:ind w:left="120"/>
        <w:jc w:val="both"/>
      </w:pPr>
    </w:p>
    <w:p w14:paraId="795B8DD8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0A6D3123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5A204188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07C4EE8B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397086BC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6B54528B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1C675E19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54B1050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361D3F03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3E99B219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3E1E5C72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09288F01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AC0CEC6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47D82F77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14:paraId="23DC6654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037B497F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1B8DFAF4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3CD13FED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действия:</w:t>
      </w:r>
    </w:p>
    <w:p w14:paraId="2E0D2A31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3696CAC7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7259AF32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7ABE8A20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7A4B8BCA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48BCBB2F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7FD5FDC3">
      <w:pPr>
        <w:spacing w:before="0" w:after="0" w:line="264" w:lineRule="auto"/>
        <w:ind w:left="120"/>
        <w:jc w:val="both"/>
      </w:pPr>
    </w:p>
    <w:p w14:paraId="0347F95F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4E97E045">
      <w:pPr>
        <w:spacing w:before="0" w:after="0" w:line="264" w:lineRule="auto"/>
        <w:ind w:left="120"/>
        <w:jc w:val="both"/>
      </w:pPr>
    </w:p>
    <w:p w14:paraId="0BA0F83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5649F599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2FA6887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Самоконтроль, эмоциональный интеллект:</w:t>
      </w:r>
    </w:p>
    <w:p w14:paraId="2C62D067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14:paraId="12B059AC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52D064DA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2E3FE63B">
      <w:pPr>
        <w:spacing w:before="0" w:after="0" w:line="264" w:lineRule="auto"/>
        <w:ind w:left="120"/>
        <w:jc w:val="both"/>
      </w:pPr>
    </w:p>
    <w:p w14:paraId="1F0FCB40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ПРЕДМЕТНЫЕ РЕЗУЛЬТАТЫ</w:t>
      </w:r>
    </w:p>
    <w:p w14:paraId="7915533A">
      <w:pPr>
        <w:spacing w:before="0" w:after="0" w:line="264" w:lineRule="auto"/>
        <w:ind w:left="120"/>
        <w:jc w:val="both"/>
      </w:pPr>
    </w:p>
    <w:p w14:paraId="17CB6A25">
      <w:pPr>
        <w:spacing w:before="0" w:after="0" w:line="264" w:lineRule="auto"/>
        <w:ind w:firstLine="600"/>
        <w:jc w:val="both"/>
      </w:pPr>
      <w:bookmarkStart w:id="12" w:name="_Toc124426249"/>
      <w:bookmarkEnd w:id="12"/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7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1EA4804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4C7C560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36B27BE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5FDA72A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534E696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8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6040B58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3B95164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6E3DE4E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 w14:paraId="324B4D5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6E2C4BB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 w14:paraId="27E48A8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31372AD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2E02365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9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0E29F1C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175460E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задачи организованным перебором вариантов, а также с использованием комбинаторных правил и методов.</w:t>
      </w:r>
    </w:p>
    <w:p w14:paraId="6B3F8AC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1130DEB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5BA23B1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442B321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случайной величине и о распределении вероятностей.</w:t>
      </w:r>
    </w:p>
    <w:p w14:paraId="1691551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315076BD">
      <w:pPr>
        <w:sectPr>
          <w:pgSz w:w="11906" w:h="16383"/>
          <w:cols w:space="720" w:num="1"/>
        </w:sectPr>
      </w:pPr>
      <w:bookmarkStart w:id="13" w:name="block-37609557"/>
    </w:p>
    <w:bookmarkEnd w:id="11"/>
    <w:bookmarkEnd w:id="13"/>
    <w:p w14:paraId="19ADD2F3">
      <w:pPr>
        <w:spacing w:before="0" w:after="0"/>
        <w:ind w:left="120"/>
        <w:jc w:val="left"/>
      </w:pPr>
      <w:bookmarkStart w:id="14" w:name="block-37609558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 w14:paraId="183F4AD9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4"/>
        <w:gridCol w:w="4248"/>
        <w:gridCol w:w="1497"/>
        <w:gridCol w:w="1617"/>
        <w:gridCol w:w="1692"/>
        <w:gridCol w:w="2798"/>
      </w:tblGrid>
      <w:tr w14:paraId="2B0656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B2C4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7DF259FC"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8F5A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5060FFD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60C2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228E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3B78CAD">
            <w:pPr>
              <w:spacing w:before="0" w:after="0"/>
              <w:ind w:left="135"/>
              <w:jc w:val="left"/>
            </w:pPr>
          </w:p>
        </w:tc>
      </w:tr>
      <w:tr w14:paraId="65BB6C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CC70CDA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5DA20CE">
            <w:pPr>
              <w:jc w:val="left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1B981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5267D8A3"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A40B5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62F68229"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EDA89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5B0995C6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6958AEF">
            <w:pPr>
              <w:jc w:val="left"/>
            </w:pPr>
          </w:p>
        </w:tc>
      </w:tr>
      <w:tr w14:paraId="24D31E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EFD0D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24CE0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1D792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71CA3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D9E3F1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47ED2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1FD5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14971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74A4D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F98FC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3C387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05350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045A8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B8446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15477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34261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6A159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34B24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B9F48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2EE95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9368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42C01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7DFD5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961DE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642FF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F898E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A9D55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500D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4DB54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2E8D8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66602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D60B7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6088D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2E7C1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F9AD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C9880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BAD0D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1C210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0B0A4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B1374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F54C4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68B54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3EBD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0306C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F816B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77146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F4B17FB">
            <w:pPr>
              <w:jc w:val="left"/>
            </w:pPr>
          </w:p>
        </w:tc>
      </w:tr>
    </w:tbl>
    <w:p w14:paraId="64D84AEB">
      <w:pPr>
        <w:sectPr>
          <w:pgSz w:w="16383" w:h="11906" w:orient="landscape"/>
          <w:cols w:space="720" w:num="1"/>
        </w:sectPr>
      </w:pPr>
    </w:p>
    <w:p w14:paraId="31DECD16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8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4233"/>
        <w:gridCol w:w="1497"/>
        <w:gridCol w:w="1617"/>
        <w:gridCol w:w="1693"/>
        <w:gridCol w:w="2811"/>
      </w:tblGrid>
      <w:tr w14:paraId="7A3B6A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5B9A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3E64B2F7"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80E2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183D730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A55C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C5AC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A392D94">
            <w:pPr>
              <w:spacing w:before="0" w:after="0"/>
              <w:ind w:left="135"/>
              <w:jc w:val="left"/>
            </w:pPr>
          </w:p>
        </w:tc>
      </w:tr>
      <w:tr w14:paraId="00C1AE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9E68AB2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751BC2D">
            <w:pPr>
              <w:jc w:val="left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1DB07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6379BCD1"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56856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5A40C734"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7A167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7F7844A6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AFE2A03">
            <w:pPr>
              <w:jc w:val="left"/>
            </w:pPr>
          </w:p>
        </w:tc>
      </w:tr>
      <w:tr w14:paraId="7C0C75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70D02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A45A5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366158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90F33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F99A4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299A4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5FB7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620D3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122FE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2884A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9AD03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F8CD6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CFA66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6CB7D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C09A59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A7E54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86BD3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022B8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4F96C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AB9CD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C97D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6EA70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03577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35B80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E8BFA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5223E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C57E4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4DB5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9FEE1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F6957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E2C9E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75589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68101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747AF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96AA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2F76B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BD9B8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C5B8B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83C4E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1FF8D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A7170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BDD6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B81AA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932C4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5D4F4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16917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DDF5E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964C1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E9EC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600B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762C7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992F9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81CBD1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F740BAB">
            <w:pPr>
              <w:jc w:val="left"/>
            </w:pPr>
          </w:p>
        </w:tc>
      </w:tr>
    </w:tbl>
    <w:p w14:paraId="54ADDAF5">
      <w:pPr>
        <w:sectPr>
          <w:pgSz w:w="16383" w:h="11906" w:orient="landscape"/>
          <w:cols w:space="720" w:num="1"/>
        </w:sectPr>
      </w:pPr>
    </w:p>
    <w:p w14:paraId="741B2CC6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9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1"/>
        <w:gridCol w:w="4245"/>
        <w:gridCol w:w="1489"/>
        <w:gridCol w:w="1606"/>
        <w:gridCol w:w="1681"/>
        <w:gridCol w:w="2834"/>
      </w:tblGrid>
      <w:tr w14:paraId="1CA520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F260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11287A63"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F927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B7EF270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53A7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47D9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ED5E561">
            <w:pPr>
              <w:spacing w:before="0" w:after="0"/>
              <w:ind w:left="135"/>
              <w:jc w:val="left"/>
            </w:pPr>
          </w:p>
        </w:tc>
      </w:tr>
      <w:tr w14:paraId="3C21BA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7F52470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A1831CE">
            <w:pPr>
              <w:jc w:val="left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62BDC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303E5C33"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102E0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01009F94"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DA113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432CD478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8B16156">
            <w:pPr>
              <w:jc w:val="left"/>
            </w:pPr>
          </w:p>
        </w:tc>
      </w:tr>
      <w:tr w14:paraId="329421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08949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7D36B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EE929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81EE7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31403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6D435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E15B4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25C77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0F1C2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0CE55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91F94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EF2D1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6443C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3FA58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85839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0ECCC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0F19C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56111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F9FB3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EAB5C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8A3A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15C1E4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9C579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49176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F19A8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6C099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28850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D5FD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D40AC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4379D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ECF16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7BCF1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91094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E7F8B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411C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2ED34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BD27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8A717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062A4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2C9A2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63DD3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9B8E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C62D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E4063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1F5B3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231C6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6AA98F5">
            <w:pPr>
              <w:jc w:val="left"/>
            </w:pPr>
          </w:p>
        </w:tc>
      </w:tr>
    </w:tbl>
    <w:p w14:paraId="15589CCA">
      <w:pPr>
        <w:sectPr>
          <w:pgSz w:w="16383" w:h="11906" w:orient="landscape"/>
          <w:cols w:space="720" w:num="1"/>
        </w:sectPr>
      </w:pPr>
    </w:p>
    <w:p w14:paraId="5574D866">
      <w:pPr>
        <w:sectPr>
          <w:pgSz w:w="16383" w:h="11906" w:orient="landscape"/>
          <w:cols w:space="720" w:num="1"/>
        </w:sectPr>
      </w:pPr>
      <w:bookmarkStart w:id="15" w:name="block-37609558"/>
    </w:p>
    <w:bookmarkEnd w:id="14"/>
    <w:bookmarkEnd w:id="15"/>
    <w:p w14:paraId="52BF63CC">
      <w:pPr>
        <w:spacing w:before="0" w:after="0"/>
        <w:ind w:left="120"/>
        <w:jc w:val="left"/>
      </w:pPr>
      <w:bookmarkStart w:id="16" w:name="block-37609559"/>
      <w:r>
        <w:rPr>
          <w:rFonts w:ascii="Times New Roman" w:hAnsi="Times New Roman"/>
          <w:b/>
          <w:i w:val="0"/>
          <w:color w:val="000000"/>
          <w:sz w:val="28"/>
        </w:rPr>
        <w:t xml:space="preserve"> ПОУРОЧНОЕ ПЛАНИРОВАНИЕ </w:t>
      </w:r>
    </w:p>
    <w:p w14:paraId="6B89D60D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4070"/>
        <w:gridCol w:w="1210"/>
        <w:gridCol w:w="1351"/>
        <w:gridCol w:w="1427"/>
        <w:gridCol w:w="1020"/>
        <w:gridCol w:w="2871"/>
      </w:tblGrid>
      <w:tr w14:paraId="15CF9D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90A3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56DD5AEE"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292E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2870B2F1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EA7F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D918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190F3121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6151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6B1EEFB">
            <w:pPr>
              <w:spacing w:before="0" w:after="0"/>
              <w:ind w:left="135"/>
              <w:jc w:val="left"/>
            </w:pPr>
          </w:p>
        </w:tc>
      </w:tr>
      <w:tr w14:paraId="2F1E69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CBB501F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09A81DE">
            <w:pPr>
              <w:jc w:val="left"/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5FEF3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55A8929B"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3D0EF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5C9AD01C"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65142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51C45088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6605F42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C9C5564">
            <w:pPr>
              <w:jc w:val="left"/>
            </w:pPr>
          </w:p>
        </w:tc>
      </w:tr>
      <w:tr w14:paraId="18C772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E9AF0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B22F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AFCC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26F69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5F907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DF1429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70BB4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"https://m.edsoo.ru/863ec1f8"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https://m.edsoo.ru/863ec1f8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63B2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B16B9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214C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C2879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C6EC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9A155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651289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5AAB7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"https://m.edsoo.ru/863ec324"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https://m.edsoo.ru/863ec324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2B00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928D38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DCB9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8DE2A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A4EE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928E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995215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19C29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"https://m.edsoo.ru/863ec78e"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https://m.edsoo.ru/863ec78e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894EC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7172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8C87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98878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0FB4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4257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F61F19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AFD458B">
            <w:pPr>
              <w:spacing w:before="0" w:after="0"/>
              <w:ind w:left="135"/>
              <w:jc w:val="left"/>
            </w:pPr>
          </w:p>
        </w:tc>
      </w:tr>
      <w:tr w14:paraId="387AEE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0FE8C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1283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6AC0F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FBF15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0F06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635C22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081B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"https://m.edsoo.ru/863ed18e"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https://m.edsoo.ru/863ed18e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887D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3BF0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178D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89F4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2A79E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0357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4307C9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F5492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"https://m.edsoo.ru/863ed602"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https://m.edsoo.ru/863ed602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18B4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0E2B8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77BB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0F09A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60EC9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8EBBB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9676A97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A491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"https://m.edsoo.ru/863ed72e"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https://m.edsoo.ru/863ed72e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77F9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F0175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6E54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CEF86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3F324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B6C72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04128B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CB151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"https://m.edsoo.ru/863ed846"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https://m.edsoo.ru/863ed846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DB0B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3886A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6C97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4E5BA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4D2D6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BFF6A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95EE2B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0DEF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"https://m.edsoo.ru/863ed846"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https://m.edsoo.ru/863ed846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C74E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70CE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D4C5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ED2C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68660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43EF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EC170C6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A5A02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"https://m.edsoo.ru/863edb3e"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https://m.edsoo.ru/863edb3e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CF365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A88C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E152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0570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BE5DC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0E403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AD6BC0D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02B69C">
            <w:pPr>
              <w:spacing w:before="0" w:after="0"/>
              <w:ind w:left="135"/>
              <w:jc w:val="left"/>
            </w:pPr>
          </w:p>
        </w:tc>
      </w:tr>
      <w:tr w14:paraId="069BEA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E74D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5C83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F67EA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C2654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F1D84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E10E43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F8693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"https://m.edsoo.ru/863edc6a"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https://m.edsoo.ru/863edc6a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3E13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70496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4928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2B41D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5199E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E6EF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343B4C5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8CBC2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"https://m.edsoo.ru/863ee07a"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https://m.edsoo.ru/863ee07a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8023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B0C255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785D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DFB86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D8B87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5177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ED695C9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BE4E819">
            <w:pPr>
              <w:spacing w:before="0" w:after="0"/>
              <w:ind w:left="135"/>
              <w:jc w:val="left"/>
            </w:pPr>
          </w:p>
        </w:tc>
      </w:tr>
      <w:tr w14:paraId="3F4694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99B7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0322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44DE6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C9182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C585A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6712D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9ADD5B1">
            <w:pPr>
              <w:spacing w:before="0" w:after="0"/>
              <w:ind w:left="135"/>
              <w:jc w:val="left"/>
            </w:pPr>
          </w:p>
        </w:tc>
      </w:tr>
      <w:tr w14:paraId="720C9B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6D2CC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0102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"Представление данных. 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E985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30E5D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079D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61052A7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6D47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"https://m.edsoo.ru/863ee390"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https://m.edsoo.ru/863ee390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89B2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07690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DF3C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CD10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FC139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2F3E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81B6603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E4235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"https://m.edsoo.ru/863ee4bc"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https://m.edsoo.ru/863ee4bc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7165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5BE90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AAE4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71150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A3377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B1C67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5E21214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D484A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"https://m.edsoo.ru/863ee69c"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https://m.edsoo.ru/863ee69c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E040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E1D14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0B3E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BA7A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8061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144C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FA85A0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6E156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"https://m.edsoo.ru/863ee9d0"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https://m.edsoo.ru/863ee9d0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E95E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780F97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0838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2744C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61375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83DB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F15A340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9A51520">
            <w:pPr>
              <w:spacing w:before="0" w:after="0"/>
              <w:ind w:left="135"/>
              <w:jc w:val="left"/>
            </w:pPr>
          </w:p>
        </w:tc>
      </w:tr>
      <w:tr w14:paraId="5AD206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D3332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1323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5C33B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0EE6D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A493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2B816CA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8936D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"https://m.edsoo.ru/863eee1c"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https://m.edsoo.ru/863eee1c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B5421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6966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7815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8A06C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AFD6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DABA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1559FE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B77F4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"https://m.edsoo.ru/863eecc8"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https://m.edsoo.ru/863eecc8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4C70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4515D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0381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93C61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D5A5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8FBBB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2500AC2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0447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"https://m.edsoo.ru/863eef52"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https://m.edsoo.ru/863eef52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503C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099C3F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0037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(валентность) вершины. Число рёбер и суммарная степень вершин. 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5E23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A591A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4B3FC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21AB20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C2C65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"https://m.edsoo.ru/863ef0ba"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https://m.edsoo.ru/863ef0ba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2535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5FF75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05D5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Цепь и цикл. Путь в графе. 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C49A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B5DE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F1862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149D05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1399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"https://m.edsoo.ru/863ef236"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https://m.edsoo.ru/863ef236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3CA5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55CBF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372F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74E73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8BE30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51718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72BCAC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1318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"https://m.edsoo.ru/863ef3b2"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https://m.edsoo.ru/863ef3b2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C4FF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F694E6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D9E1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B9902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2B78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A789A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F8243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E3C4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"https://m.edsoo.ru/863ef4d4"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https://m.edsoo.ru/863ef4d4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39F7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D6A59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6BBD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EB33D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250ED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C9BC6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60FB9E6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4B50A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"https://m.edsoo.ru/863ef646"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https://m.edsoo.ru/863ef646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E6C8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C0D5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7C84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0D4B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93608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4F08D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EFB0552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4B11C5">
            <w:pPr>
              <w:spacing w:before="0" w:after="0"/>
              <w:ind w:left="135"/>
              <w:jc w:val="left"/>
            </w:pPr>
          </w:p>
        </w:tc>
      </w:tr>
      <w:tr w14:paraId="400EEF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D11C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73C8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FBA4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C628B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06E32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71738D5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78C7D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"https://m.edsoo.ru/863ef8a8"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https://m.edsoo.ru/863ef8a8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BB3C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861F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F148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"Случайная изменчивость. 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A329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1D8A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6D5AA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11F895C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78045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"https://m.edsoo.ru/863f0186"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https://m.edsoo.ru/863f0186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9E59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23BC7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C6B7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A007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AA02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37BFA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3FBB07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49D9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"https://m.edsoo.ru/863efa24"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https://m.edsoo.ru/863efa24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26FA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CD7C7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7D5A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32C5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4E533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882A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02EBB86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A0876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"https://m.edsoo.ru/863efbaa"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https://m.edsoo.ru/863efbaa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0D25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75A6E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EA70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2CDC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A186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5933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C1435E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37EAD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"https://m.edsoo.ru/863efec0"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https://m.edsoo.ru/863efec0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2DB7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6D23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472E8B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29D02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5A5A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5B5F1C">
            <w:pPr>
              <w:jc w:val="left"/>
            </w:pPr>
          </w:p>
        </w:tc>
      </w:tr>
    </w:tbl>
    <w:p w14:paraId="67B1BECC">
      <w:pPr>
        <w:sectPr>
          <w:pgSz w:w="16383" w:h="11906" w:orient="landscape"/>
          <w:cols w:space="720" w:num="1"/>
        </w:sectPr>
      </w:pPr>
    </w:p>
    <w:p w14:paraId="27F5818D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8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4321"/>
        <w:gridCol w:w="1157"/>
        <w:gridCol w:w="1326"/>
        <w:gridCol w:w="1409"/>
        <w:gridCol w:w="1000"/>
        <w:gridCol w:w="2847"/>
      </w:tblGrid>
      <w:tr w14:paraId="1CF6D7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59A8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0002A5B5"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B969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18D839D1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AC578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ADBA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2625616A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DDBB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5657AD0">
            <w:pPr>
              <w:spacing w:before="0" w:after="0"/>
              <w:ind w:left="135"/>
              <w:jc w:val="left"/>
            </w:pPr>
          </w:p>
        </w:tc>
      </w:tr>
      <w:tr w14:paraId="6421D6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F6A3672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3064832">
            <w:pPr>
              <w:jc w:val="left"/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21F78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605C610D">
            <w:pPr>
              <w:spacing w:before="0" w:after="0"/>
              <w:ind w:left="135"/>
              <w:jc w:val="left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8A88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7FA8AF30">
            <w:pPr>
              <w:spacing w:before="0" w:after="0"/>
              <w:ind w:left="135"/>
              <w:jc w:val="left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1E6B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256A7D57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EC3B311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AFD8397">
            <w:pPr>
              <w:jc w:val="left"/>
            </w:pPr>
          </w:p>
        </w:tc>
      </w:tr>
      <w:tr w14:paraId="46EA99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72FA0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AE7D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93797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9C3E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A2E2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90943C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C731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"https://m.edsoo.ru/863f029e"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https://m.edsoo.ru/863f029e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98FE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3DA05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68A7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1CB5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CD775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7FF3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7C14BA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B031A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"https://m.edsoo.ru/863f03fc"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https://m.edsoo.ru/863f03fc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30E9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87D9C3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4ED6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29EE7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C4CB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D30E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896A6D1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203D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"https://m.edsoo.ru/863f0578"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https://m.edsoo.ru/863f0578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63D5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13D1C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6B83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D97BB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57BB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1107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E51BD8B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4F8C4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"https://m.edsoo.ru/863f076c"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https://m.edsoo.ru/863f076c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ACAA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07A9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C80A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FEBA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0D35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2657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5099D9E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0F14B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"https://m.edsoo.ru/863f0a50"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https://m.edsoo.ru/863f0a50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3B64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91E2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980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7D05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BD399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288B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E8D0B7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DD40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"https://m.edsoo.ru/863f0a50"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https://m.edsoo.ru/863f0a50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A5A7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204E0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EB0C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0F827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A6E7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9760B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54458F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7989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"https://m.edsoo.ru/863f0bfe"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https://m.edsoo.ru/863f0bfe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17E4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03B8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B1C0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FF40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A67E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C728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1949BA2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A5378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"https://m.edsoo.ru/863f0ea6"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https://m.edsoo.ru/863f0ea6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2BA2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B77D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F8AD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D6187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9201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296B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5B412B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B8C8C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"https://m.edsoo.ru/863f1180"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https://m.edsoo.ru/863f1180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D55C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A736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D98E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515E4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DF3A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51123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88851A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4611B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"https://m.edsoo.ru/863f143c"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https://m.edsoo.ru/863f143c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296C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0CF1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22FD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7077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7A14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8AD78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BB91DD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5F51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"https://m.edsoo.ru/863f1784"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https://m.edsoo.ru/863f1784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2C24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936E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15C5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3F6D0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D985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D476E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BDFD74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349C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"https://m.edsoo.ru/863f198c"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https://m.edsoo.ru/863f198c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418F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B237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A2C8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"Статистика. 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CD6EE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7C84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C97EF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7B929E9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02DCD0">
            <w:pPr>
              <w:spacing w:before="0" w:after="0"/>
              <w:ind w:left="135"/>
              <w:jc w:val="left"/>
            </w:pPr>
          </w:p>
        </w:tc>
      </w:tr>
      <w:tr w14:paraId="49314F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6EF8E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F3D8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B0E10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0CAB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09C73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2E6B12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06A8A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"https://m.edsoo.ru/863f1dec"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https://m.edsoo.ru/863f1dec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374B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EC4E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2D2E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4335F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EB4B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52357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069417C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F82D6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"https://m.edsoo.ru/863f1dec"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https://m.edsoo.ru/863f1dec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75CB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D9550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06B0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7975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1E34B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2512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CD844E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7949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"https://m.edsoo.ru/863f1f72"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https://m.edsoo.ru/863f1f72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2523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B38BD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D680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8FB7D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F5B6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B4112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FEC52CE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B75E2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"https://m.edsoo.ru/863f21ca"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https://m.edsoo.ru/863f21ca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4A91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93BFC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2C10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8E7CF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72F1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1941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56D062E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E8F6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"https://m.edsoo.ru/863f21ca"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https://m.edsoo.ru/863f21ca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CA7D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AD7D9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59FC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F933D8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99A5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52AB7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514663F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B0960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"https://m.edsoo.ru/863f235a"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https://m.edsoo.ru/863f235a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F65C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FF969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A5F1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2B83F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4D6F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F81BB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4AD450B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EED3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"https://m.edsoo.ru/863f2a4e"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https://m.edsoo.ru/863f2a4e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71CC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53F70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52C9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85B42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5D34A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724F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073EEC7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9C3C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"https://m.edsoo.ru/863f2bac"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https://m.edsoo.ru/863f2bac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E2D0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4501C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47E7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DD26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6C82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A0F7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A773C1B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C280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"https://m.edsoo.ru/863f2cd8"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https://m.edsoo.ru/863f2cd8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F2B4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29141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E92C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0DAD2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0D04C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4DDE4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48F2F2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5136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"https://m.edsoo.ru/863f2e36"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https://m.edsoo.ru/863f2e36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07E0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9397F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7BA3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6572E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E301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99AA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5E58E5A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CD501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"https://m.edsoo.ru/863f2f8a"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https://m.edsoo.ru/863f2f8a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94A6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3CEA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159D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C56C6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9E93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4125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6CB5681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102B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"https://m.edsoo.ru/863f3214"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https://m.edsoo.ru/863f3214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0A13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91AF2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7415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916C5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7CD7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8C9B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3733D78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A529E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"https://m.edsoo.ru/863f3372"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https://m.edsoo.ru/863f3372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41665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C4842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C3CB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C82C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0785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1CF54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335F964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F1C7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"https://m.edsoo.ru/863f3764"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https://m.edsoo.ru/863f3764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ED7A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52B7A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2A78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420A7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9F50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2BFE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34CA5A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C3EFA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"https://m.edsoo.ru/863f38ae"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https://m.edsoo.ru/863f38ae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3F42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CBA4A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05C5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035B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A7833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AF07C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300AEE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1A3F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"https://m.edsoo.ru/863f3b06"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https://m.edsoo.ru/863f3b06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243FF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CBF651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25BE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7AE11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D59D9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AA6C7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585A585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B0B45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"https://m.edsoo.ru/863f3cbe"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https://m.edsoo.ru/863f3cbe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C03B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3BB74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126B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D2D6D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E67A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31ED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71E391F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6221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"https://m.edsoo.ru/863f3f20"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https://m.edsoo.ru/863f3f20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2B9B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1D2ED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48BB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F4448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68F3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E2D9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8C012A2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39CCE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"https://m.edsoo.ru/863f4128"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https://m.edsoo.ru/863f4128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4849B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8E3EE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967B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A4111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F4C8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47101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1A2B52A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794CD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"https://m.edsoo.ru/863f4312"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https://m.edsoo.ru/863f4312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22A7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51663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65C8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"Случайные события. 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A214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6213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D26F3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B8FD4AF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C3831A">
            <w:pPr>
              <w:spacing w:before="0" w:after="0"/>
              <w:ind w:left="135"/>
              <w:jc w:val="left"/>
            </w:pPr>
          </w:p>
        </w:tc>
      </w:tr>
      <w:tr w14:paraId="2879CC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DE3D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11F602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4A34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F8FAB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6F896D">
            <w:pPr>
              <w:jc w:val="left"/>
            </w:pPr>
          </w:p>
        </w:tc>
      </w:tr>
    </w:tbl>
    <w:p w14:paraId="594A6704">
      <w:pPr>
        <w:sectPr>
          <w:pgSz w:w="16383" w:h="11906" w:orient="landscape"/>
          <w:cols w:space="720" w:num="1"/>
        </w:sectPr>
      </w:pPr>
    </w:p>
    <w:p w14:paraId="11FFD11C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9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4076"/>
        <w:gridCol w:w="1213"/>
        <w:gridCol w:w="1355"/>
        <w:gridCol w:w="1432"/>
        <w:gridCol w:w="1024"/>
        <w:gridCol w:w="2848"/>
      </w:tblGrid>
      <w:tr w14:paraId="24171F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917C7F">
            <w:pPr>
              <w:spacing w:before="0" w:after="0"/>
              <w:ind w:left="135"/>
              <w:jc w:val="left"/>
            </w:pPr>
            <w:bookmarkStart w:id="24" w:name="_GoBack"/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7175B1A3"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C419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501523DC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B5FCA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E181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58EC8791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9BB5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BB83569">
            <w:pPr>
              <w:spacing w:before="0" w:after="0"/>
              <w:ind w:left="135"/>
              <w:jc w:val="left"/>
            </w:pPr>
          </w:p>
        </w:tc>
      </w:tr>
      <w:tr w14:paraId="01852E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3C8E6FC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5F4EC38">
            <w:pPr>
              <w:jc w:val="left"/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4DB7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793B9848"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6E34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87F3A68"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3B649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5E7315FA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46BB350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EACD397">
            <w:pPr>
              <w:jc w:val="left"/>
            </w:pPr>
          </w:p>
        </w:tc>
      </w:tr>
      <w:tr w14:paraId="1765C8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05D2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1E59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F95C3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FA18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8BE4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1C5C009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ED24D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"https://m.edsoo.ru/863f47ea"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https://m.edsoo.ru/863f47ea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1F30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6E44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386C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A72D5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43C2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9313F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DF90C2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41A04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"https://m.edsoo.ru/863f47ea"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https://m.edsoo.ru/863f47ea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782D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574BC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9329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3B448F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0EC6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17A9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07C7A2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A840550">
            <w:pPr>
              <w:spacing w:before="0" w:after="0"/>
              <w:ind w:left="135"/>
              <w:jc w:val="left"/>
            </w:pPr>
          </w:p>
        </w:tc>
      </w:tr>
      <w:tr w14:paraId="5167F1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F4DE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8127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0A305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19ADA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B9C4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41FE2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C9E6989">
            <w:pPr>
              <w:spacing w:before="0" w:after="0"/>
              <w:ind w:left="135"/>
              <w:jc w:val="left"/>
            </w:pPr>
          </w:p>
        </w:tc>
      </w:tr>
      <w:tr w14:paraId="779787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17772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9D79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2F532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A3E9A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4F73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464EEEA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3873C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"https://m.edsoo.ru/863f4e16"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https://m.edsoo.ru/863f4e16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74D2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60B7A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9C31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27EA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13C17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27FF7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9B9C9A2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F8940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"https://m.edsoo.ru/863f4e16"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https://m.edsoo.ru/863f4e16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1151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90A35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5B83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23B95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4469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1DE2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1CF7B3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38B92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"https://m.edsoo.ru/863f5014"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https://m.edsoo.ru/863f5014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E503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D399E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CA7C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FE68A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8D984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2647A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EA78EE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AB778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"https://m.edsoo.ru/863f5208"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https://m.edsoo.ru/863f5208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A7F0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1DB3F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37EF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B698F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9A224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9997E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72CE689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8EF37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"https://m.edsoo.ru/863f5884"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https://m.edsoo.ru/863f5884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6E50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4EF7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6596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F5D9E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9ABFD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912C9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A203E7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6C4B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"https://m.edsoo.ru/863f5a50"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https://m.edsoo.ru/863f5a50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32B4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C241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8D6A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9252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368A0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F50C3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2CC871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DD30D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"https://m.edsoo.ru/863f5bfe"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https://m.edsoo.ru/863f5bfe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3971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D113E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4BA2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47C6B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4CA7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5B46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3ECEDD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7CD36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"https://m.edsoo.ru/863f5e10"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https://m.edsoo.ru/863f5e10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697D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42AE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04FE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B98B9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0A6F8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076BE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394DEB1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59E5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"https://m.edsoo.ru/863f6162"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https://m.edsoo.ru/863f6162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1419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B2814A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5151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AEC0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C26F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A7EC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8BC6657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34FE5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"https://m.edsoo.ru/863f6356"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https://m.edsoo.ru/863f6356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2F6A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BF7A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A59D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58076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4686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FBD2F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F32334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8EFF0D">
            <w:pPr>
              <w:spacing w:before="0" w:after="0"/>
              <w:ind w:left="135"/>
              <w:jc w:val="left"/>
            </w:pPr>
          </w:p>
        </w:tc>
      </w:tr>
      <w:tr w14:paraId="5B60A7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170EE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6881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EBE3B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0FA2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6DD7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EADFED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2ADC6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"https://m.edsoo.ru/863f64d2"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https://m.edsoo.ru/863f64d2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F048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C27B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AD3B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817A7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3E48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AF46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F230A7C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F2A93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"https://m.edsoo.ru/863f6680"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https://m.edsoo.ru/863f6680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3EA6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904AA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F2EC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621EB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4C565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6AB9E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11BAAF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83DF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"https://m.edsoo.ru/863f67de"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https://m.edsoo.ru/863f67de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E79F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9B9AD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DCB6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величина и 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91A81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214A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4BFB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53C7F8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5591C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"https://m.edsoo.ru/863f6b44"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https://m.edsoo.ru/863f6b44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6439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EA85C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F5DA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F4FB9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8C396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EF6E0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FF72C25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091DE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"https://m.edsoo.ru/863f6da6"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https://m.edsoo.ru/863f6da6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26AF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E3A2A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118F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4190A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F7EB7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45A4C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239023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5CB8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"https://m.edsoo.ru/863f6f86"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https://m.edsoo.ru/863f6f86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210C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49008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1C7E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EB9AA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18EC6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5662F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8DBF83A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FBA8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"https://m.edsoo.ru/863f72c4"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https://m.edsoo.ru/863f72c4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610A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B0F5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9C70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7B531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946B9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519C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7FDD6F2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738C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"https://m.edsoo.ru/863f7652"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https://m.edsoo.ru/863f7652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F055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66A22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7A5C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710D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C354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41746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2576FE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8D2F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"https://m.edsoo.ru/863f7116"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https://m.edsoo.ru/863f7116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6BE2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79CF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576B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6C6E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39AEF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46670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3F21D4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F7FD6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"https://m.edsoo.ru/863f783c"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https://m.edsoo.ru/863f783c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8FC0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E2D37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B896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7D03F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1AA1E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47AC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DA27A2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CF64D3F">
            <w:pPr>
              <w:spacing w:before="0" w:after="0"/>
              <w:ind w:left="135"/>
              <w:jc w:val="left"/>
            </w:pPr>
          </w:p>
        </w:tc>
      </w:tr>
      <w:tr w14:paraId="4FC248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1249B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65E1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Представление данных.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7A5AF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603D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FF925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69EA3A4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67A1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"https://m.edsoo.ru/863f893a"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https://m.edsoo.ru/863f893a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6C99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E67EC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E489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79575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972A1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B08F0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DA999C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3FCD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"https://m.edsoo.ru/863f7a4e"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https://m.edsoo.ru/863f7a4e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1A24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B72B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5E90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Вероятность случайного события.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A9841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57556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59C0F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2BE485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52F9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"https://m.edsoo.ru/863f7c9c"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https://m.edsoo.ru/863f7c9c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D4DF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6727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8309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15A4F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F5FB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98DF5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FA1F9DD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8FFCA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"https://m.edsoo.ru/863f7e54"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https://m.edsoo.ru/863f7e54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DA18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CD695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1552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Элементы комбинаторики.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8D6F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07534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DDF86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F2A1B4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70F2F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"https://m.edsoo.ru/863f8408"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https://m.edsoo.ru/863f8408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FDF3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DF1B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CE81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012CB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ABD6C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0B741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07BF62E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D3E3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"https://m.edsoo.ru/863f861a"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https://m.edsoo.ru/863f861a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B705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8935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13A9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3D64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691BB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63413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E9BB2CD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516B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"https://m.edsoo.ru/863f8b56"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https://m.edsoo.ru/863f8b56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011F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58F90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D3D7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27D47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97182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FC62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BF7A16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E96FF9B">
            <w:pPr>
              <w:spacing w:before="0" w:after="0"/>
              <w:ind w:left="135"/>
              <w:jc w:val="left"/>
            </w:pPr>
          </w:p>
        </w:tc>
      </w:tr>
      <w:tr w14:paraId="6401BA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D9B7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7FE159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E01D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0C0A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21FDC8">
            <w:pPr>
              <w:jc w:val="left"/>
            </w:pPr>
          </w:p>
        </w:tc>
      </w:tr>
      <w:bookmarkEnd w:id="24"/>
    </w:tbl>
    <w:p w14:paraId="0F60E2AF">
      <w:pPr>
        <w:sectPr>
          <w:pgSz w:w="16383" w:h="11906" w:orient="landscape"/>
          <w:cols w:space="720" w:num="1"/>
        </w:sectPr>
      </w:pPr>
    </w:p>
    <w:p w14:paraId="3C6CD918">
      <w:pPr>
        <w:sectPr>
          <w:pgSz w:w="16383" w:h="11906" w:orient="landscape"/>
          <w:cols w:space="720" w:num="1"/>
        </w:sectPr>
      </w:pPr>
      <w:bookmarkStart w:id="17" w:name="block-37609559"/>
    </w:p>
    <w:bookmarkEnd w:id="16"/>
    <w:bookmarkEnd w:id="17"/>
    <w:p w14:paraId="594F7B76">
      <w:pPr>
        <w:spacing w:before="0" w:after="0"/>
        <w:ind w:left="120"/>
        <w:jc w:val="left"/>
      </w:pPr>
      <w:bookmarkStart w:id="18" w:name="block-37609560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0E7B6427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 w14:paraId="1A9979D1">
      <w:pPr>
        <w:spacing w:before="0" w:after="0" w:line="480" w:lineRule="auto"/>
        <w:ind w:left="120"/>
        <w:jc w:val="left"/>
      </w:pPr>
      <w:bookmarkStart w:id="19" w:name="08f63327-de1a-4627-a256-8545dcca3d8e"/>
      <w:r>
        <w:rPr>
          <w:rFonts w:ascii="Times New Roman" w:hAnsi="Times New Roman"/>
          <w:b w:val="0"/>
          <w:i w:val="0"/>
          <w:color w:val="000000"/>
          <w:sz w:val="28"/>
        </w:rPr>
        <w:t>• Математика. Вероятность и статистика: 7 - 9-е классы: базовый уровень: учебник: в 2 частях; 1-ое издание, 7-9 класс/ Высоцкий И.Р., Ященко И.В.; под редакцией Ященко И.В., Акционерное общество «Издательство «Просвещение»</w:t>
      </w:r>
      <w:bookmarkEnd w:id="19"/>
    </w:p>
    <w:p w14:paraId="6BE68428">
      <w:pPr>
        <w:spacing w:before="0" w:after="0" w:line="480" w:lineRule="auto"/>
        <w:ind w:left="120"/>
        <w:jc w:val="left"/>
      </w:pPr>
    </w:p>
    <w:p w14:paraId="3DD59753">
      <w:pPr>
        <w:spacing w:before="0" w:after="0"/>
        <w:ind w:left="120"/>
        <w:jc w:val="left"/>
      </w:pPr>
    </w:p>
    <w:p w14:paraId="645D8531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МЕТОДИЧЕСКИЕ МАТЕРИАЛЫ ДЛЯ УЧИТЕЛЯ</w:t>
      </w:r>
    </w:p>
    <w:p w14:paraId="4A9F7B51">
      <w:pPr>
        <w:spacing w:before="0" w:after="0" w:line="480" w:lineRule="auto"/>
        <w:ind w:left="120"/>
        <w:jc w:val="left"/>
      </w:pPr>
      <w:bookmarkStart w:id="20" w:name="a3988093-b880-493b-8f1c-a7e3f3b642d5"/>
      <w:r>
        <w:rPr>
          <w:rFonts w:ascii="Times New Roman" w:hAnsi="Times New Roman"/>
          <w:b w:val="0"/>
          <w:i w:val="0"/>
          <w:color w:val="000000"/>
          <w:sz w:val="28"/>
        </w:rPr>
        <w:t>Математика. Вероятность и статистика: 7-9 классы: базовый уровень: методическое пособие/ Высоцкий И. Р., Ященко И.В., Акционерное общество "Издательство "Просвещение"</w:t>
      </w:r>
      <w:bookmarkEnd w:id="20"/>
    </w:p>
    <w:p w14:paraId="3C83449F">
      <w:pPr>
        <w:spacing w:before="0" w:after="0"/>
        <w:ind w:left="120"/>
        <w:jc w:val="left"/>
      </w:pPr>
    </w:p>
    <w:p w14:paraId="63DB7E2A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143BD441">
      <w:pPr>
        <w:spacing w:before="0" w:after="0" w:line="480" w:lineRule="auto"/>
        <w:ind w:left="120"/>
        <w:jc w:val="left"/>
      </w:pPr>
      <w:bookmarkStart w:id="21" w:name="69d17760-19f2-48fc-b551-840656d5e70d"/>
      <w:r>
        <w:rPr>
          <w:rFonts w:ascii="Times New Roman" w:hAnsi="Times New Roman"/>
          <w:b w:val="0"/>
          <w:i w:val="0"/>
          <w:color w:val="000000"/>
          <w:sz w:val="28"/>
        </w:rPr>
        <w:t>https://m.edsoo.ru/</w:t>
      </w:r>
      <w:bookmarkEnd w:id="21"/>
      <w:r>
        <w:rPr>
          <w:sz w:val="28"/>
        </w:rPr>
        <w:br w:type="textWrapping"/>
      </w:r>
      <w:bookmarkStart w:id="22" w:name="69d17760-19f2-48fc-b551-840656d5e70d"/>
      <w:r>
        <w:rPr>
          <w:rFonts w:ascii="Times New Roman" w:hAnsi="Times New Roman"/>
          <w:b w:val="0"/>
          <w:i w:val="0"/>
          <w:color w:val="000000"/>
          <w:sz w:val="28"/>
        </w:rPr>
        <w:t xml:space="preserve"> https://math-oge.sdamgia.ru/</w:t>
      </w:r>
      <w:bookmarkEnd w:id="22"/>
    </w:p>
    <w:p w14:paraId="2EACA18B">
      <w:pPr>
        <w:sectPr>
          <w:pgSz w:w="11906" w:h="16383"/>
          <w:cols w:space="720" w:num="1"/>
        </w:sectPr>
      </w:pPr>
      <w:bookmarkStart w:id="23" w:name="block-37609560"/>
    </w:p>
    <w:bookmarkEnd w:id="18"/>
    <w:bookmarkEnd w:id="23"/>
    <w:p w14:paraId="7E155C8B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1">
    <w:nsid w:val="BF205925"/>
    <w:multiLevelType w:val="singleLevel"/>
    <w:tmpl w:val="BF205925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2">
    <w:nsid w:val="CF092B84"/>
    <w:multiLevelType w:val="singleLevel"/>
    <w:tmpl w:val="CF092B84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3">
    <w:nsid w:val="0053208E"/>
    <w:multiLevelType w:val="singleLevel"/>
    <w:tmpl w:val="0053208E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4">
    <w:nsid w:val="03D62ECE"/>
    <w:multiLevelType w:val="singleLevel"/>
    <w:tmpl w:val="03D62ECE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5">
    <w:nsid w:val="59ADCABA"/>
    <w:multiLevelType w:val="singleLevel"/>
    <w:tmpl w:val="59ADCABA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55B958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6"/>
    <w:link w:val="12"/>
    <w:uiPriority w:val="99"/>
  </w:style>
  <w:style w:type="character" w:customStyle="1" w:styleId="17">
    <w:name w:val="Heading 1 Char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6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6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31</Pages>
  <TotalTime>2</TotalTime>
  <ScaleCrop>false</ScaleCrop>
  <LinksUpToDate>false</LinksUpToDate>
  <Application>WPS Office_12.2.0.17562_F1E327BC-269C-435d-A152-05C5408002CA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2024-08-30T10:32:20Z</dcterms:created>
  <dc:creator>user</dc:creator>
  <cp:lastModifiedBy>WPS_1710181042</cp:lastModifiedBy>
  <dcterms:modified xsi:type="dcterms:W3CDTF">2024-08-30T10:38:28Z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BDCE782082C942389B98051D5A3D5054_12</vt:lpwstr>
  </property>
</Properties>
</file>